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3095" w:rsidRDefault="00463095" w:rsidP="00786686">
      <w:pPr>
        <w:jc w:val="center"/>
        <w:rPr>
          <w:rFonts w:ascii="Arial" w:hAnsi="Arial" w:cs="Arial"/>
          <w:b/>
          <w:sz w:val="30"/>
          <w:szCs w:val="30"/>
        </w:rPr>
      </w:pPr>
      <w:r>
        <w:rPr>
          <w:rFonts w:ascii="Arial" w:hAnsi="Arial" w:cs="Arial"/>
          <w:b/>
          <w:noProof/>
          <w:sz w:val="30"/>
          <w:szCs w:val="30"/>
          <w:lang w:eastAsia="de-DE"/>
        </w:rPr>
        <w:drawing>
          <wp:inline distT="0" distB="0" distL="0" distR="0">
            <wp:extent cx="5419725" cy="5410200"/>
            <wp:effectExtent l="19050" t="0" r="9525" b="0"/>
            <wp:docPr id="1" name="Bild 1" descr="D:\Klausuren\settings\fs-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Klausuren\settings\fs-logo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9725" cy="541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3095" w:rsidRDefault="00463095" w:rsidP="00786686">
      <w:pPr>
        <w:jc w:val="center"/>
        <w:rPr>
          <w:rFonts w:ascii="Arial" w:hAnsi="Arial" w:cs="Arial"/>
          <w:b/>
          <w:sz w:val="30"/>
          <w:szCs w:val="30"/>
        </w:rPr>
      </w:pPr>
    </w:p>
    <w:p w:rsidR="00463095" w:rsidRPr="0049041D" w:rsidRDefault="00463095" w:rsidP="00786686">
      <w:pPr>
        <w:jc w:val="center"/>
        <w:rPr>
          <w:rFonts w:ascii="Arial" w:hAnsi="Arial" w:cs="Arial"/>
          <w:b/>
          <w:sz w:val="40"/>
          <w:szCs w:val="40"/>
        </w:rPr>
      </w:pPr>
      <w:r w:rsidRPr="0049041D">
        <w:rPr>
          <w:rFonts w:ascii="Arial" w:hAnsi="Arial" w:cs="Arial"/>
          <w:b/>
          <w:sz w:val="40"/>
          <w:szCs w:val="40"/>
        </w:rPr>
        <w:t>Fragen der Klausur im Fach</w:t>
      </w:r>
    </w:p>
    <w:p w:rsidR="00E35F81" w:rsidRPr="0049041D" w:rsidRDefault="00786686" w:rsidP="00786686">
      <w:pPr>
        <w:jc w:val="center"/>
        <w:rPr>
          <w:rFonts w:ascii="Arial" w:hAnsi="Arial" w:cs="Arial"/>
          <w:b/>
          <w:sz w:val="40"/>
          <w:szCs w:val="40"/>
        </w:rPr>
      </w:pPr>
      <w:r w:rsidRPr="0049041D">
        <w:rPr>
          <w:rFonts w:ascii="Arial" w:hAnsi="Arial" w:cs="Arial"/>
          <w:b/>
          <w:sz w:val="40"/>
          <w:szCs w:val="40"/>
        </w:rPr>
        <w:t>International Outsourcing Management</w:t>
      </w:r>
    </w:p>
    <w:p w:rsidR="00463095" w:rsidRDefault="00463095" w:rsidP="00786686">
      <w:pPr>
        <w:jc w:val="center"/>
        <w:rPr>
          <w:rFonts w:ascii="Arial" w:hAnsi="Arial" w:cs="Arial"/>
          <w:b/>
          <w:sz w:val="30"/>
          <w:szCs w:val="30"/>
        </w:rPr>
      </w:pPr>
      <w:r>
        <w:rPr>
          <w:rFonts w:ascii="Arial" w:hAnsi="Arial" w:cs="Arial"/>
          <w:b/>
          <w:sz w:val="30"/>
          <w:szCs w:val="30"/>
        </w:rPr>
        <w:t>bei Prof. Tim Weitzel</w:t>
      </w:r>
    </w:p>
    <w:p w:rsidR="00463095" w:rsidRDefault="00463095" w:rsidP="00786686">
      <w:pPr>
        <w:jc w:val="center"/>
        <w:rPr>
          <w:rFonts w:ascii="Arial" w:hAnsi="Arial" w:cs="Arial"/>
          <w:b/>
          <w:sz w:val="30"/>
          <w:szCs w:val="30"/>
        </w:rPr>
      </w:pPr>
      <w:r>
        <w:rPr>
          <w:rFonts w:ascii="Arial" w:hAnsi="Arial" w:cs="Arial"/>
          <w:b/>
          <w:sz w:val="30"/>
          <w:szCs w:val="30"/>
        </w:rPr>
        <w:t>im WS 2013/14</w:t>
      </w:r>
    </w:p>
    <w:p w:rsidR="00463095" w:rsidRPr="0049041D" w:rsidRDefault="00463095" w:rsidP="00786686">
      <w:pPr>
        <w:jc w:val="center"/>
        <w:rPr>
          <w:rFonts w:ascii="Arial" w:hAnsi="Arial" w:cs="Arial"/>
          <w:b/>
          <w:sz w:val="28"/>
          <w:szCs w:val="28"/>
        </w:rPr>
      </w:pPr>
      <w:r w:rsidRPr="0049041D">
        <w:rPr>
          <w:rFonts w:ascii="Arial" w:hAnsi="Arial" w:cs="Arial"/>
          <w:b/>
          <w:sz w:val="28"/>
          <w:szCs w:val="28"/>
        </w:rPr>
        <w:t>Bearbeitungszeit: 90 Minuten</w:t>
      </w:r>
    </w:p>
    <w:p w:rsidR="00463095" w:rsidRDefault="00463095">
      <w:pPr>
        <w:rPr>
          <w:rFonts w:ascii="Arial" w:hAnsi="Arial" w:cs="Arial"/>
          <w:b/>
          <w:sz w:val="30"/>
          <w:szCs w:val="30"/>
        </w:rPr>
      </w:pPr>
      <w:r>
        <w:rPr>
          <w:rFonts w:ascii="Arial" w:hAnsi="Arial" w:cs="Arial"/>
          <w:b/>
          <w:sz w:val="30"/>
          <w:szCs w:val="30"/>
        </w:rPr>
        <w:br w:type="page"/>
      </w:r>
    </w:p>
    <w:p w:rsidR="00786686" w:rsidRDefault="00786686" w:rsidP="00786686">
      <w:pPr>
        <w:rPr>
          <w:rFonts w:ascii="Arial" w:hAnsi="Arial" w:cs="Arial"/>
          <w:b/>
          <w:sz w:val="26"/>
          <w:szCs w:val="26"/>
        </w:rPr>
      </w:pPr>
      <w:r w:rsidRPr="00857832">
        <w:rPr>
          <w:rFonts w:ascii="Arial" w:hAnsi="Arial" w:cs="Arial"/>
          <w:b/>
          <w:sz w:val="26"/>
          <w:szCs w:val="26"/>
        </w:rPr>
        <w:lastRenderedPageBreak/>
        <w:t>5 von 6 Aufgaben sind zu wählen</w:t>
      </w:r>
    </w:p>
    <w:p w:rsidR="00857832" w:rsidRPr="00857832" w:rsidRDefault="00857832" w:rsidP="00786686">
      <w:pPr>
        <w:rPr>
          <w:rFonts w:ascii="Arial" w:hAnsi="Arial" w:cs="Arial"/>
          <w:b/>
          <w:sz w:val="26"/>
          <w:szCs w:val="26"/>
        </w:rPr>
      </w:pPr>
    </w:p>
    <w:p w:rsidR="00786686" w:rsidRPr="00857832" w:rsidRDefault="00786686" w:rsidP="00786686">
      <w:pPr>
        <w:rPr>
          <w:rFonts w:ascii="Arial" w:hAnsi="Arial" w:cs="Arial"/>
          <w:b/>
          <w:sz w:val="26"/>
          <w:szCs w:val="26"/>
        </w:rPr>
      </w:pPr>
      <w:r w:rsidRPr="00857832">
        <w:rPr>
          <w:rFonts w:ascii="Arial" w:hAnsi="Arial" w:cs="Arial"/>
          <w:b/>
          <w:sz w:val="26"/>
          <w:szCs w:val="26"/>
        </w:rPr>
        <w:t>Aufgabe 1 – Outsourcing und Offshoring Benefits (18Punkte)</w:t>
      </w:r>
    </w:p>
    <w:p w:rsidR="00786686" w:rsidRPr="00857832" w:rsidRDefault="00786686" w:rsidP="00786686">
      <w:pPr>
        <w:rPr>
          <w:rFonts w:ascii="Arial" w:hAnsi="Arial" w:cs="Arial"/>
        </w:rPr>
      </w:pPr>
      <w:r w:rsidRPr="00857832">
        <w:rPr>
          <w:rFonts w:ascii="Arial" w:hAnsi="Arial" w:cs="Arial"/>
        </w:rPr>
        <w:t xml:space="preserve">a) Erläutern Sie knapp die folgenden Begriffe: </w:t>
      </w:r>
    </w:p>
    <w:p w:rsidR="00786686" w:rsidRPr="00463095" w:rsidRDefault="00786686" w:rsidP="00786686">
      <w:pPr>
        <w:rPr>
          <w:rFonts w:ascii="Arial" w:hAnsi="Arial" w:cs="Arial"/>
          <w:lang w:val="en-US"/>
        </w:rPr>
      </w:pPr>
      <w:r w:rsidRPr="00857832">
        <w:rPr>
          <w:rFonts w:ascii="Arial" w:hAnsi="Arial" w:cs="Arial"/>
        </w:rPr>
        <w:tab/>
      </w:r>
      <w:r w:rsidRPr="00463095">
        <w:rPr>
          <w:rFonts w:ascii="Arial" w:hAnsi="Arial" w:cs="Arial"/>
          <w:lang w:val="en-US"/>
        </w:rPr>
        <w:t xml:space="preserve">- </w:t>
      </w:r>
      <w:proofErr w:type="spellStart"/>
      <w:r w:rsidRPr="00463095">
        <w:rPr>
          <w:rFonts w:ascii="Arial" w:hAnsi="Arial" w:cs="Arial"/>
          <w:lang w:val="en-US"/>
        </w:rPr>
        <w:t>Nearshore</w:t>
      </w:r>
      <w:proofErr w:type="spellEnd"/>
      <w:r w:rsidRPr="00463095">
        <w:rPr>
          <w:rFonts w:ascii="Arial" w:hAnsi="Arial" w:cs="Arial"/>
          <w:lang w:val="en-US"/>
        </w:rPr>
        <w:t xml:space="preserve"> Outsourcing</w:t>
      </w:r>
    </w:p>
    <w:p w:rsidR="00786686" w:rsidRPr="00463095" w:rsidRDefault="00786686" w:rsidP="00786686">
      <w:pPr>
        <w:rPr>
          <w:rFonts w:ascii="Arial" w:hAnsi="Arial" w:cs="Arial"/>
          <w:lang w:val="en-US"/>
        </w:rPr>
      </w:pPr>
      <w:r w:rsidRPr="00463095">
        <w:rPr>
          <w:rFonts w:ascii="Arial" w:hAnsi="Arial" w:cs="Arial"/>
          <w:lang w:val="en-US"/>
        </w:rPr>
        <w:tab/>
        <w:t xml:space="preserve">- </w:t>
      </w:r>
      <w:proofErr w:type="spellStart"/>
      <w:r w:rsidRPr="00463095">
        <w:rPr>
          <w:rFonts w:ascii="Arial" w:hAnsi="Arial" w:cs="Arial"/>
          <w:lang w:val="en-US"/>
        </w:rPr>
        <w:t>Spe</w:t>
      </w:r>
      <w:bookmarkStart w:id="0" w:name="_GoBack"/>
      <w:bookmarkEnd w:id="0"/>
      <w:r w:rsidRPr="00463095">
        <w:rPr>
          <w:rFonts w:ascii="Arial" w:hAnsi="Arial" w:cs="Arial"/>
          <w:lang w:val="en-US"/>
        </w:rPr>
        <w:t>zifität</w:t>
      </w:r>
      <w:proofErr w:type="spellEnd"/>
    </w:p>
    <w:p w:rsidR="00786686" w:rsidRPr="00463095" w:rsidRDefault="00786686" w:rsidP="00786686">
      <w:pPr>
        <w:rPr>
          <w:rFonts w:ascii="Arial" w:hAnsi="Arial" w:cs="Arial"/>
          <w:lang w:val="en-US"/>
        </w:rPr>
      </w:pPr>
      <w:r w:rsidRPr="00463095">
        <w:rPr>
          <w:rFonts w:ascii="Arial" w:hAnsi="Arial" w:cs="Arial"/>
          <w:lang w:val="en-US"/>
        </w:rPr>
        <w:tab/>
        <w:t xml:space="preserve">- Follow-the-sun  </w:t>
      </w:r>
    </w:p>
    <w:p w:rsidR="00786686" w:rsidRPr="00857832" w:rsidRDefault="00786686" w:rsidP="00786686">
      <w:pPr>
        <w:rPr>
          <w:rFonts w:ascii="Arial" w:hAnsi="Arial" w:cs="Arial"/>
        </w:rPr>
      </w:pPr>
      <w:r w:rsidRPr="00857832">
        <w:rPr>
          <w:rFonts w:ascii="Arial" w:hAnsi="Arial" w:cs="Arial"/>
        </w:rPr>
        <w:t>(6Punkte)</w:t>
      </w:r>
    </w:p>
    <w:p w:rsidR="00786686" w:rsidRPr="00857832" w:rsidRDefault="00786686" w:rsidP="00786686">
      <w:pPr>
        <w:rPr>
          <w:rFonts w:ascii="Arial" w:hAnsi="Arial" w:cs="Arial"/>
        </w:rPr>
      </w:pPr>
      <w:r w:rsidRPr="00857832">
        <w:rPr>
          <w:rFonts w:ascii="Arial" w:hAnsi="Arial" w:cs="Arial"/>
        </w:rPr>
        <w:t xml:space="preserve">b) Diskutieren Sie den häufig genannten Outsourcing Vorteil der Kosteneinsparung </w:t>
      </w:r>
    </w:p>
    <w:p w:rsidR="00786686" w:rsidRPr="00857832" w:rsidRDefault="00786686" w:rsidP="00786686">
      <w:pPr>
        <w:rPr>
          <w:rFonts w:ascii="Arial" w:hAnsi="Arial" w:cs="Arial"/>
        </w:rPr>
      </w:pPr>
      <w:r w:rsidRPr="00857832">
        <w:rPr>
          <w:rFonts w:ascii="Arial" w:hAnsi="Arial" w:cs="Arial"/>
        </w:rPr>
        <w:t>(8Punkte)</w:t>
      </w:r>
    </w:p>
    <w:p w:rsidR="00786686" w:rsidRPr="00857832" w:rsidRDefault="00786686" w:rsidP="00786686">
      <w:pPr>
        <w:rPr>
          <w:rFonts w:ascii="Arial" w:hAnsi="Arial" w:cs="Arial"/>
        </w:rPr>
      </w:pPr>
      <w:r w:rsidRPr="00857832">
        <w:rPr>
          <w:rFonts w:ascii="Arial" w:hAnsi="Arial" w:cs="Arial"/>
        </w:rPr>
        <w:t>c) Nennen Sie die typischen Offshoring-spezifischen Vorteile</w:t>
      </w:r>
    </w:p>
    <w:p w:rsidR="00786686" w:rsidRPr="00857832" w:rsidRDefault="00786686" w:rsidP="00786686">
      <w:pPr>
        <w:rPr>
          <w:rFonts w:ascii="Arial" w:hAnsi="Arial" w:cs="Arial"/>
        </w:rPr>
      </w:pPr>
      <w:r w:rsidRPr="00857832">
        <w:rPr>
          <w:rFonts w:ascii="Arial" w:hAnsi="Arial" w:cs="Arial"/>
        </w:rPr>
        <w:t>(4Punkte)</w:t>
      </w:r>
    </w:p>
    <w:p w:rsidR="00786686" w:rsidRDefault="00786686" w:rsidP="00786686">
      <w:pPr>
        <w:rPr>
          <w:rFonts w:ascii="Arial" w:hAnsi="Arial" w:cs="Arial"/>
        </w:rPr>
      </w:pPr>
    </w:p>
    <w:p w:rsidR="00857832" w:rsidRPr="00857832" w:rsidRDefault="00857832" w:rsidP="00786686">
      <w:pPr>
        <w:rPr>
          <w:rFonts w:ascii="Arial" w:hAnsi="Arial" w:cs="Arial"/>
        </w:rPr>
      </w:pPr>
    </w:p>
    <w:p w:rsidR="00786686" w:rsidRPr="00857832" w:rsidRDefault="00786686" w:rsidP="00786686">
      <w:pPr>
        <w:rPr>
          <w:rFonts w:ascii="Arial" w:hAnsi="Arial" w:cs="Arial"/>
          <w:b/>
          <w:sz w:val="26"/>
          <w:szCs w:val="26"/>
        </w:rPr>
      </w:pPr>
      <w:r w:rsidRPr="00857832">
        <w:rPr>
          <w:rFonts w:ascii="Arial" w:hAnsi="Arial" w:cs="Arial"/>
          <w:b/>
          <w:sz w:val="26"/>
          <w:szCs w:val="26"/>
        </w:rPr>
        <w:t>Aufgabe 2 – Outsourcing Risiken</w:t>
      </w:r>
    </w:p>
    <w:p w:rsidR="00786686" w:rsidRPr="00857832" w:rsidRDefault="00786686" w:rsidP="00786686">
      <w:pPr>
        <w:rPr>
          <w:rFonts w:ascii="Arial" w:hAnsi="Arial" w:cs="Arial"/>
        </w:rPr>
      </w:pPr>
      <w:r w:rsidRPr="00857832">
        <w:rPr>
          <w:rFonts w:ascii="Arial" w:hAnsi="Arial" w:cs="Arial"/>
        </w:rPr>
        <w:t>a) Nennen und erläutern Sie stichpunktartig für jedes Feld der folgenden Matrix je ein Outsourcing spezifisches Risiko</w:t>
      </w:r>
    </w:p>
    <w:tbl>
      <w:tblPr>
        <w:tblStyle w:val="Tabellengitternetz"/>
        <w:tblW w:w="0" w:type="auto"/>
        <w:tblLook w:val="04A0"/>
      </w:tblPr>
      <w:tblGrid>
        <w:gridCol w:w="2265"/>
        <w:gridCol w:w="2265"/>
        <w:gridCol w:w="2266"/>
        <w:gridCol w:w="2266"/>
      </w:tblGrid>
      <w:tr w:rsidR="00786686" w:rsidRPr="00857832" w:rsidTr="00786686">
        <w:tc>
          <w:tcPr>
            <w:tcW w:w="2265" w:type="dxa"/>
          </w:tcPr>
          <w:p w:rsidR="00786686" w:rsidRPr="00857832" w:rsidRDefault="00786686" w:rsidP="00786686">
            <w:pPr>
              <w:rPr>
                <w:rFonts w:ascii="Arial" w:hAnsi="Arial" w:cs="Arial"/>
              </w:rPr>
            </w:pPr>
          </w:p>
        </w:tc>
        <w:tc>
          <w:tcPr>
            <w:tcW w:w="2265" w:type="dxa"/>
          </w:tcPr>
          <w:p w:rsidR="00786686" w:rsidRPr="00857832" w:rsidRDefault="00786686" w:rsidP="00786686">
            <w:pPr>
              <w:rPr>
                <w:rFonts w:ascii="Arial" w:hAnsi="Arial" w:cs="Arial"/>
              </w:rPr>
            </w:pPr>
            <w:r w:rsidRPr="00857832">
              <w:rPr>
                <w:rFonts w:ascii="Arial" w:hAnsi="Arial" w:cs="Arial"/>
              </w:rPr>
              <w:t>Short term (setup)</w:t>
            </w:r>
          </w:p>
        </w:tc>
        <w:tc>
          <w:tcPr>
            <w:tcW w:w="2266" w:type="dxa"/>
          </w:tcPr>
          <w:p w:rsidR="00786686" w:rsidRPr="00857832" w:rsidRDefault="00786686" w:rsidP="00786686">
            <w:pPr>
              <w:rPr>
                <w:rFonts w:ascii="Arial" w:hAnsi="Arial" w:cs="Arial"/>
              </w:rPr>
            </w:pPr>
            <w:r w:rsidRPr="00857832">
              <w:rPr>
                <w:rFonts w:ascii="Arial" w:hAnsi="Arial" w:cs="Arial"/>
              </w:rPr>
              <w:t>Mid-term</w:t>
            </w:r>
          </w:p>
        </w:tc>
        <w:tc>
          <w:tcPr>
            <w:tcW w:w="2266" w:type="dxa"/>
          </w:tcPr>
          <w:p w:rsidR="00786686" w:rsidRPr="00857832" w:rsidRDefault="00786686" w:rsidP="00786686">
            <w:pPr>
              <w:rPr>
                <w:rFonts w:ascii="Arial" w:hAnsi="Arial" w:cs="Arial"/>
              </w:rPr>
            </w:pPr>
            <w:r w:rsidRPr="00857832">
              <w:rPr>
                <w:rFonts w:ascii="Arial" w:hAnsi="Arial" w:cs="Arial"/>
              </w:rPr>
              <w:t>Long-term</w:t>
            </w:r>
          </w:p>
        </w:tc>
      </w:tr>
      <w:tr w:rsidR="00786686" w:rsidRPr="00857832" w:rsidTr="00786686">
        <w:tc>
          <w:tcPr>
            <w:tcW w:w="2265" w:type="dxa"/>
          </w:tcPr>
          <w:p w:rsidR="00786686" w:rsidRPr="00857832" w:rsidRDefault="00786686" w:rsidP="00786686">
            <w:pPr>
              <w:rPr>
                <w:rFonts w:ascii="Arial" w:hAnsi="Arial" w:cs="Arial"/>
              </w:rPr>
            </w:pPr>
            <w:r w:rsidRPr="00857832">
              <w:rPr>
                <w:rFonts w:ascii="Arial" w:hAnsi="Arial" w:cs="Arial"/>
              </w:rPr>
              <w:t>Efficiency/economic</w:t>
            </w:r>
          </w:p>
        </w:tc>
        <w:tc>
          <w:tcPr>
            <w:tcW w:w="2265" w:type="dxa"/>
          </w:tcPr>
          <w:p w:rsidR="00786686" w:rsidRPr="00857832" w:rsidRDefault="00786686" w:rsidP="00786686">
            <w:pPr>
              <w:rPr>
                <w:rFonts w:ascii="Arial" w:hAnsi="Arial" w:cs="Arial"/>
              </w:rPr>
            </w:pPr>
          </w:p>
        </w:tc>
        <w:tc>
          <w:tcPr>
            <w:tcW w:w="2266" w:type="dxa"/>
          </w:tcPr>
          <w:p w:rsidR="00786686" w:rsidRPr="00857832" w:rsidRDefault="00786686" w:rsidP="00786686">
            <w:pPr>
              <w:rPr>
                <w:rFonts w:ascii="Arial" w:hAnsi="Arial" w:cs="Arial"/>
              </w:rPr>
            </w:pPr>
          </w:p>
        </w:tc>
        <w:tc>
          <w:tcPr>
            <w:tcW w:w="2266" w:type="dxa"/>
          </w:tcPr>
          <w:p w:rsidR="00786686" w:rsidRPr="00857832" w:rsidRDefault="00786686" w:rsidP="00786686">
            <w:pPr>
              <w:rPr>
                <w:rFonts w:ascii="Arial" w:hAnsi="Arial" w:cs="Arial"/>
              </w:rPr>
            </w:pPr>
          </w:p>
        </w:tc>
      </w:tr>
      <w:tr w:rsidR="00786686" w:rsidRPr="00857832" w:rsidTr="00786686">
        <w:tc>
          <w:tcPr>
            <w:tcW w:w="2265" w:type="dxa"/>
          </w:tcPr>
          <w:p w:rsidR="00786686" w:rsidRPr="00857832" w:rsidRDefault="00786686" w:rsidP="00786686">
            <w:pPr>
              <w:rPr>
                <w:rFonts w:ascii="Arial" w:hAnsi="Arial" w:cs="Arial"/>
              </w:rPr>
            </w:pPr>
            <w:r w:rsidRPr="00857832">
              <w:rPr>
                <w:rFonts w:ascii="Arial" w:hAnsi="Arial" w:cs="Arial"/>
              </w:rPr>
              <w:t>strategic</w:t>
            </w:r>
          </w:p>
        </w:tc>
        <w:tc>
          <w:tcPr>
            <w:tcW w:w="2265" w:type="dxa"/>
          </w:tcPr>
          <w:p w:rsidR="00786686" w:rsidRPr="00857832" w:rsidRDefault="00786686" w:rsidP="00786686">
            <w:pPr>
              <w:rPr>
                <w:rFonts w:ascii="Arial" w:hAnsi="Arial" w:cs="Arial"/>
              </w:rPr>
            </w:pPr>
          </w:p>
        </w:tc>
        <w:tc>
          <w:tcPr>
            <w:tcW w:w="2266" w:type="dxa"/>
          </w:tcPr>
          <w:p w:rsidR="00786686" w:rsidRPr="00857832" w:rsidRDefault="00786686" w:rsidP="00786686">
            <w:pPr>
              <w:rPr>
                <w:rFonts w:ascii="Arial" w:hAnsi="Arial" w:cs="Arial"/>
              </w:rPr>
            </w:pPr>
          </w:p>
        </w:tc>
        <w:tc>
          <w:tcPr>
            <w:tcW w:w="2266" w:type="dxa"/>
          </w:tcPr>
          <w:p w:rsidR="00786686" w:rsidRPr="00857832" w:rsidRDefault="00786686" w:rsidP="00786686">
            <w:pPr>
              <w:rPr>
                <w:rFonts w:ascii="Arial" w:hAnsi="Arial" w:cs="Arial"/>
              </w:rPr>
            </w:pPr>
          </w:p>
        </w:tc>
      </w:tr>
    </w:tbl>
    <w:p w:rsidR="00786686" w:rsidRPr="00857832" w:rsidRDefault="00786686" w:rsidP="00786686">
      <w:pPr>
        <w:rPr>
          <w:rFonts w:ascii="Arial" w:hAnsi="Arial" w:cs="Arial"/>
        </w:rPr>
      </w:pPr>
    </w:p>
    <w:p w:rsidR="00786686" w:rsidRPr="00857832" w:rsidRDefault="00786686" w:rsidP="00786686">
      <w:pPr>
        <w:rPr>
          <w:rFonts w:ascii="Arial" w:hAnsi="Arial" w:cs="Arial"/>
        </w:rPr>
      </w:pPr>
      <w:r w:rsidRPr="00857832">
        <w:rPr>
          <w:rFonts w:ascii="Arial" w:hAnsi="Arial" w:cs="Arial"/>
        </w:rPr>
        <w:t>(12Punkte)</w:t>
      </w:r>
    </w:p>
    <w:p w:rsidR="00786686" w:rsidRPr="00857832" w:rsidRDefault="00786686" w:rsidP="00786686">
      <w:pPr>
        <w:rPr>
          <w:rFonts w:ascii="Arial" w:hAnsi="Arial" w:cs="Arial"/>
        </w:rPr>
      </w:pPr>
      <w:r w:rsidRPr="00857832">
        <w:rPr>
          <w:rFonts w:ascii="Arial" w:hAnsi="Arial" w:cs="Arial"/>
        </w:rPr>
        <w:t>b) Erläutern Sie die Schritte, mittels derer die Schadenseintrittswahrscheinlichkeit für ein vorgegebenes „unerwünschtes Ereignis“ im Risikoevaluationsframework nach Aubert/Rivard ermittelt wird.</w:t>
      </w:r>
    </w:p>
    <w:p w:rsidR="00786686" w:rsidRPr="00857832" w:rsidRDefault="00786686" w:rsidP="00786686">
      <w:pPr>
        <w:rPr>
          <w:rFonts w:ascii="Arial" w:hAnsi="Arial" w:cs="Arial"/>
        </w:rPr>
      </w:pPr>
      <w:r w:rsidRPr="00857832">
        <w:rPr>
          <w:rFonts w:ascii="Arial" w:hAnsi="Arial" w:cs="Arial"/>
        </w:rPr>
        <w:t>(6Punkte)</w:t>
      </w:r>
    </w:p>
    <w:p w:rsidR="00786686" w:rsidRPr="00857832" w:rsidRDefault="00786686" w:rsidP="00786686">
      <w:pPr>
        <w:rPr>
          <w:rFonts w:ascii="Arial" w:hAnsi="Arial" w:cs="Arial"/>
        </w:rPr>
      </w:pPr>
    </w:p>
    <w:p w:rsidR="00786686" w:rsidRPr="00857832" w:rsidRDefault="00786686" w:rsidP="00786686">
      <w:pPr>
        <w:rPr>
          <w:rFonts w:ascii="Arial" w:hAnsi="Arial" w:cs="Arial"/>
          <w:b/>
          <w:sz w:val="26"/>
          <w:szCs w:val="26"/>
        </w:rPr>
      </w:pPr>
      <w:r w:rsidRPr="00857832">
        <w:rPr>
          <w:rFonts w:ascii="Arial" w:hAnsi="Arial" w:cs="Arial"/>
          <w:b/>
          <w:sz w:val="26"/>
          <w:szCs w:val="26"/>
        </w:rPr>
        <w:t>Aufgabe 3 – Outsourcing Entscheidung</w:t>
      </w:r>
    </w:p>
    <w:p w:rsidR="00786686" w:rsidRPr="00857832" w:rsidRDefault="00786686" w:rsidP="00786686">
      <w:pPr>
        <w:rPr>
          <w:rFonts w:ascii="Arial" w:hAnsi="Arial" w:cs="Arial"/>
        </w:rPr>
      </w:pPr>
      <w:r w:rsidRPr="00857832">
        <w:rPr>
          <w:rFonts w:ascii="Arial" w:hAnsi="Arial" w:cs="Arial"/>
        </w:rPr>
        <w:t>a) Erläutern Sie kurz folgende Begriffe:</w:t>
      </w:r>
    </w:p>
    <w:p w:rsidR="00786686" w:rsidRPr="00463095" w:rsidRDefault="00786686" w:rsidP="00786686">
      <w:pPr>
        <w:rPr>
          <w:rFonts w:ascii="Arial" w:hAnsi="Arial" w:cs="Arial"/>
          <w:lang w:val="en-US"/>
        </w:rPr>
      </w:pPr>
      <w:r w:rsidRPr="00857832">
        <w:rPr>
          <w:rFonts w:ascii="Arial" w:hAnsi="Arial" w:cs="Arial"/>
        </w:rPr>
        <w:tab/>
      </w:r>
      <w:r w:rsidRPr="00463095">
        <w:rPr>
          <w:rFonts w:ascii="Arial" w:hAnsi="Arial" w:cs="Arial"/>
          <w:lang w:val="en-US"/>
        </w:rPr>
        <w:t>- Time &amp; Materials</w:t>
      </w:r>
    </w:p>
    <w:p w:rsidR="00786686" w:rsidRPr="00463095" w:rsidRDefault="00786686" w:rsidP="00786686">
      <w:pPr>
        <w:rPr>
          <w:rFonts w:ascii="Arial" w:hAnsi="Arial" w:cs="Arial"/>
          <w:lang w:val="en-US"/>
        </w:rPr>
      </w:pPr>
      <w:r w:rsidRPr="00463095">
        <w:rPr>
          <w:rFonts w:ascii="Arial" w:hAnsi="Arial" w:cs="Arial"/>
          <w:lang w:val="en-US"/>
        </w:rPr>
        <w:tab/>
        <w:t>- Prime Contractor</w:t>
      </w:r>
    </w:p>
    <w:p w:rsidR="00786686" w:rsidRPr="00463095" w:rsidRDefault="00786686" w:rsidP="00786686">
      <w:pPr>
        <w:rPr>
          <w:rFonts w:ascii="Arial" w:hAnsi="Arial" w:cs="Arial"/>
          <w:lang w:val="en-US"/>
        </w:rPr>
      </w:pPr>
      <w:r w:rsidRPr="00463095">
        <w:rPr>
          <w:rFonts w:ascii="Arial" w:hAnsi="Arial" w:cs="Arial"/>
          <w:lang w:val="en-US"/>
        </w:rPr>
        <w:tab/>
        <w:t>- Sole Supplier</w:t>
      </w:r>
    </w:p>
    <w:p w:rsidR="00786686" w:rsidRPr="00857832" w:rsidRDefault="00786686" w:rsidP="00786686">
      <w:pPr>
        <w:rPr>
          <w:rFonts w:ascii="Arial" w:hAnsi="Arial" w:cs="Arial"/>
        </w:rPr>
      </w:pPr>
      <w:r w:rsidRPr="00463095">
        <w:rPr>
          <w:rFonts w:ascii="Arial" w:hAnsi="Arial" w:cs="Arial"/>
          <w:lang w:val="en-US"/>
        </w:rPr>
        <w:tab/>
      </w:r>
      <w:r w:rsidRPr="00857832">
        <w:rPr>
          <w:rFonts w:ascii="Arial" w:hAnsi="Arial" w:cs="Arial"/>
        </w:rPr>
        <w:t>- Panel (im Kontext der Vendorenmodelle)</w:t>
      </w:r>
    </w:p>
    <w:p w:rsidR="00786686" w:rsidRPr="00857832" w:rsidRDefault="00786686" w:rsidP="00786686">
      <w:pPr>
        <w:rPr>
          <w:rFonts w:ascii="Arial" w:hAnsi="Arial" w:cs="Arial"/>
        </w:rPr>
      </w:pPr>
      <w:r w:rsidRPr="00857832">
        <w:rPr>
          <w:rFonts w:ascii="Arial" w:hAnsi="Arial" w:cs="Arial"/>
        </w:rPr>
        <w:t>(8Punkte)</w:t>
      </w:r>
    </w:p>
    <w:p w:rsidR="00786686" w:rsidRPr="00857832" w:rsidRDefault="00786686" w:rsidP="00786686">
      <w:pPr>
        <w:rPr>
          <w:rFonts w:ascii="Arial" w:hAnsi="Arial" w:cs="Arial"/>
        </w:rPr>
      </w:pPr>
      <w:r w:rsidRPr="00857832">
        <w:rPr>
          <w:rFonts w:ascii="Arial" w:hAnsi="Arial" w:cs="Arial"/>
        </w:rPr>
        <w:lastRenderedPageBreak/>
        <w:t>b) Erläutern Sie stichpunktartig und schematisch am Beispiel der Auslagerung des Desktop-PC Betriebs (inkl. Support), welche monetären Konsequenzen bei der Profitabilitätsanalyse eines Outsourcing Szenarios auf welche Weise berücksichtigt werden müssen.</w:t>
      </w:r>
    </w:p>
    <w:p w:rsidR="00786686" w:rsidRDefault="00786686" w:rsidP="00786686">
      <w:pPr>
        <w:rPr>
          <w:rFonts w:ascii="Arial" w:hAnsi="Arial" w:cs="Arial"/>
        </w:rPr>
      </w:pPr>
      <w:r w:rsidRPr="00857832">
        <w:rPr>
          <w:rFonts w:ascii="Arial" w:hAnsi="Arial" w:cs="Arial"/>
        </w:rPr>
        <w:t>(10Punkte)</w:t>
      </w:r>
    </w:p>
    <w:p w:rsidR="00463095" w:rsidRDefault="00463095" w:rsidP="00786686">
      <w:pPr>
        <w:rPr>
          <w:rFonts w:ascii="Arial" w:hAnsi="Arial" w:cs="Arial"/>
        </w:rPr>
      </w:pPr>
    </w:p>
    <w:p w:rsidR="00857832" w:rsidRPr="00857832" w:rsidRDefault="00857832" w:rsidP="00786686">
      <w:pPr>
        <w:rPr>
          <w:rFonts w:ascii="Arial" w:hAnsi="Arial" w:cs="Arial"/>
        </w:rPr>
      </w:pPr>
    </w:p>
    <w:p w:rsidR="00786686" w:rsidRPr="00857832" w:rsidRDefault="00786686" w:rsidP="00786686">
      <w:pPr>
        <w:rPr>
          <w:rFonts w:ascii="Arial" w:hAnsi="Arial" w:cs="Arial"/>
          <w:b/>
          <w:sz w:val="26"/>
          <w:szCs w:val="26"/>
        </w:rPr>
      </w:pPr>
      <w:r w:rsidRPr="00857832">
        <w:rPr>
          <w:rFonts w:ascii="Arial" w:hAnsi="Arial" w:cs="Arial"/>
          <w:b/>
          <w:sz w:val="26"/>
          <w:szCs w:val="26"/>
        </w:rPr>
        <w:t>Aufgabe 4 – Outsourcing Verträge</w:t>
      </w:r>
    </w:p>
    <w:p w:rsidR="00786686" w:rsidRPr="00857832" w:rsidRDefault="00786686" w:rsidP="00786686">
      <w:pPr>
        <w:rPr>
          <w:rFonts w:ascii="Arial" w:hAnsi="Arial" w:cs="Arial"/>
        </w:rPr>
      </w:pPr>
      <w:r w:rsidRPr="00857832">
        <w:rPr>
          <w:rFonts w:ascii="Arial" w:hAnsi="Arial" w:cs="Arial"/>
        </w:rPr>
        <w:t xml:space="preserve">a) Definieren Sie die folgenden 3 Pricing </w:t>
      </w:r>
      <w:r w:rsidR="00857832" w:rsidRPr="00857832">
        <w:rPr>
          <w:rFonts w:ascii="Arial" w:hAnsi="Arial" w:cs="Arial"/>
        </w:rPr>
        <w:t>Mechanismen</w:t>
      </w:r>
      <w:r w:rsidRPr="00857832">
        <w:rPr>
          <w:rFonts w:ascii="Arial" w:hAnsi="Arial" w:cs="Arial"/>
        </w:rPr>
        <w:t>:</w:t>
      </w:r>
    </w:p>
    <w:p w:rsidR="00786686" w:rsidRPr="00463095" w:rsidRDefault="00786686" w:rsidP="00786686">
      <w:pPr>
        <w:rPr>
          <w:rFonts w:ascii="Arial" w:hAnsi="Arial" w:cs="Arial"/>
          <w:lang w:val="en-US"/>
        </w:rPr>
      </w:pPr>
      <w:r w:rsidRPr="00857832">
        <w:rPr>
          <w:rFonts w:ascii="Arial" w:hAnsi="Arial" w:cs="Arial"/>
        </w:rPr>
        <w:tab/>
      </w:r>
      <w:r w:rsidRPr="00463095">
        <w:rPr>
          <w:rFonts w:ascii="Arial" w:hAnsi="Arial" w:cs="Arial"/>
          <w:lang w:val="en-US"/>
        </w:rPr>
        <w:t>- Cost Plus</w:t>
      </w:r>
    </w:p>
    <w:p w:rsidR="00786686" w:rsidRPr="00463095" w:rsidRDefault="00786686" w:rsidP="00786686">
      <w:pPr>
        <w:rPr>
          <w:rFonts w:ascii="Arial" w:hAnsi="Arial" w:cs="Arial"/>
          <w:lang w:val="en-US"/>
        </w:rPr>
      </w:pPr>
      <w:r w:rsidRPr="00463095">
        <w:rPr>
          <w:rFonts w:ascii="Arial" w:hAnsi="Arial" w:cs="Arial"/>
          <w:lang w:val="en-US"/>
        </w:rPr>
        <w:tab/>
        <w:t>- Fixed Price</w:t>
      </w:r>
    </w:p>
    <w:p w:rsidR="00786686" w:rsidRPr="00463095" w:rsidRDefault="00786686" w:rsidP="00786686">
      <w:pPr>
        <w:rPr>
          <w:rFonts w:ascii="Arial" w:hAnsi="Arial" w:cs="Arial"/>
          <w:lang w:val="en-US"/>
        </w:rPr>
      </w:pPr>
      <w:r w:rsidRPr="00463095">
        <w:rPr>
          <w:rFonts w:ascii="Arial" w:hAnsi="Arial" w:cs="Arial"/>
          <w:lang w:val="en-US"/>
        </w:rPr>
        <w:tab/>
        <w:t>- Gain sharing</w:t>
      </w:r>
    </w:p>
    <w:p w:rsidR="00786686" w:rsidRPr="00857832" w:rsidRDefault="00786686" w:rsidP="00786686">
      <w:pPr>
        <w:rPr>
          <w:rFonts w:ascii="Arial" w:hAnsi="Arial" w:cs="Arial"/>
        </w:rPr>
      </w:pPr>
      <w:r w:rsidRPr="00857832">
        <w:rPr>
          <w:rFonts w:ascii="Arial" w:hAnsi="Arial" w:cs="Arial"/>
        </w:rPr>
        <w:t>(6Punkte)</w:t>
      </w:r>
    </w:p>
    <w:p w:rsidR="00786686" w:rsidRPr="00857832" w:rsidRDefault="00786686" w:rsidP="00786686">
      <w:pPr>
        <w:rPr>
          <w:rFonts w:ascii="Arial" w:hAnsi="Arial" w:cs="Arial"/>
        </w:rPr>
      </w:pPr>
      <w:r w:rsidRPr="00857832">
        <w:rPr>
          <w:rFonts w:ascii="Arial" w:hAnsi="Arial" w:cs="Arial"/>
        </w:rPr>
        <w:t>b) Entwickeln Sie ein Service-Leve</w:t>
      </w:r>
      <w:r w:rsidR="00857832">
        <w:rPr>
          <w:rFonts w:ascii="Arial" w:hAnsi="Arial" w:cs="Arial"/>
        </w:rPr>
        <w:t>l</w:t>
      </w:r>
      <w:r w:rsidRPr="00857832">
        <w:rPr>
          <w:rFonts w:ascii="Arial" w:hAnsi="Arial" w:cs="Arial"/>
        </w:rPr>
        <w:t>-Agreement für den Betrieb und Support des Microsoft Exchange Servers Ihres Unternehmens (E-Mail etc.). Berücksichtigen Sie dabei die unterschiedlichen SLA-Kategorien nach Niranjan et al. und entwickeln Sie dafür jeweils ein Service-Level für Betrieb und Support.</w:t>
      </w:r>
    </w:p>
    <w:p w:rsidR="00786686" w:rsidRPr="00857832" w:rsidRDefault="00786686" w:rsidP="00786686">
      <w:pPr>
        <w:rPr>
          <w:rFonts w:ascii="Arial" w:hAnsi="Arial" w:cs="Arial"/>
        </w:rPr>
      </w:pPr>
      <w:r w:rsidRPr="00857832">
        <w:rPr>
          <w:rFonts w:ascii="Arial" w:hAnsi="Arial" w:cs="Arial"/>
        </w:rPr>
        <w:t>(12Punkte)</w:t>
      </w:r>
    </w:p>
    <w:p w:rsidR="00857832" w:rsidRPr="00857832" w:rsidRDefault="00857832" w:rsidP="00786686">
      <w:pPr>
        <w:rPr>
          <w:rFonts w:ascii="Arial" w:hAnsi="Arial" w:cs="Arial"/>
        </w:rPr>
      </w:pPr>
    </w:p>
    <w:p w:rsidR="00786686" w:rsidRPr="00857832" w:rsidRDefault="00786686" w:rsidP="00786686">
      <w:pPr>
        <w:rPr>
          <w:rFonts w:ascii="Arial" w:hAnsi="Arial" w:cs="Arial"/>
          <w:b/>
          <w:sz w:val="26"/>
          <w:szCs w:val="26"/>
        </w:rPr>
      </w:pPr>
      <w:r w:rsidRPr="00857832">
        <w:rPr>
          <w:rFonts w:ascii="Arial" w:hAnsi="Arial" w:cs="Arial"/>
          <w:b/>
          <w:sz w:val="26"/>
          <w:szCs w:val="26"/>
        </w:rPr>
        <w:t xml:space="preserve">Aufgabe 5 – Outsourcing Governance </w:t>
      </w:r>
    </w:p>
    <w:p w:rsidR="00786686" w:rsidRPr="00857832" w:rsidRDefault="00857832" w:rsidP="00786686">
      <w:pPr>
        <w:rPr>
          <w:rFonts w:ascii="Arial" w:hAnsi="Arial" w:cs="Arial"/>
        </w:rPr>
      </w:pPr>
      <w:r w:rsidRPr="00857832">
        <w:rPr>
          <w:rFonts w:ascii="Arial" w:hAnsi="Arial" w:cs="Arial"/>
        </w:rPr>
        <w:t>a) Erläutern Sie den Begriff der „Governance Architecture“ und die beiden Aspekte von „Organisation“, die hierbei zu gestalten sind.</w:t>
      </w:r>
    </w:p>
    <w:p w:rsidR="00857832" w:rsidRPr="00857832" w:rsidRDefault="00857832" w:rsidP="00786686">
      <w:pPr>
        <w:rPr>
          <w:rFonts w:ascii="Arial" w:hAnsi="Arial" w:cs="Arial"/>
        </w:rPr>
      </w:pPr>
      <w:r w:rsidRPr="00857832">
        <w:rPr>
          <w:rFonts w:ascii="Arial" w:hAnsi="Arial" w:cs="Arial"/>
        </w:rPr>
        <w:t>(6Punkte)</w:t>
      </w:r>
    </w:p>
    <w:p w:rsidR="00857832" w:rsidRPr="00857832" w:rsidRDefault="00857832" w:rsidP="00786686">
      <w:pPr>
        <w:rPr>
          <w:rFonts w:ascii="Arial" w:hAnsi="Arial" w:cs="Arial"/>
        </w:rPr>
      </w:pPr>
      <w:r w:rsidRPr="00857832">
        <w:rPr>
          <w:rFonts w:ascii="Arial" w:hAnsi="Arial" w:cs="Arial"/>
        </w:rPr>
        <w:t>b) Welches sind die beiden Modi der „Formal Control“ und worin besteht der Unterschied? Geben Sie jeweils 2 sinnvolle Beispiele im Kontext „Outsourcing der Softwareentwicklung“.</w:t>
      </w:r>
    </w:p>
    <w:p w:rsidR="00857832" w:rsidRPr="00857832" w:rsidRDefault="00857832" w:rsidP="00786686">
      <w:pPr>
        <w:rPr>
          <w:rFonts w:ascii="Arial" w:hAnsi="Arial" w:cs="Arial"/>
        </w:rPr>
      </w:pPr>
      <w:r w:rsidRPr="00857832">
        <w:rPr>
          <w:rFonts w:ascii="Arial" w:hAnsi="Arial" w:cs="Arial"/>
        </w:rPr>
        <w:t>(6Punkte)</w:t>
      </w:r>
    </w:p>
    <w:p w:rsidR="00857832" w:rsidRPr="00857832" w:rsidRDefault="00857832" w:rsidP="00786686">
      <w:pPr>
        <w:rPr>
          <w:rFonts w:ascii="Arial" w:hAnsi="Arial" w:cs="Arial"/>
        </w:rPr>
      </w:pPr>
      <w:r w:rsidRPr="00857832">
        <w:rPr>
          <w:rFonts w:ascii="Arial" w:hAnsi="Arial" w:cs="Arial"/>
        </w:rPr>
        <w:t>c) Erläutern Sie die Idee des „Continuous Provider Assessment“. Geben Sie Beispiele für Bewertungskriterien.</w:t>
      </w:r>
    </w:p>
    <w:p w:rsidR="00857832" w:rsidRPr="00857832" w:rsidRDefault="00857832" w:rsidP="00786686">
      <w:pPr>
        <w:rPr>
          <w:rFonts w:ascii="Arial" w:hAnsi="Arial" w:cs="Arial"/>
        </w:rPr>
      </w:pPr>
      <w:r w:rsidRPr="00857832">
        <w:rPr>
          <w:rFonts w:ascii="Arial" w:hAnsi="Arial" w:cs="Arial"/>
        </w:rPr>
        <w:t>(6Punkte)</w:t>
      </w:r>
    </w:p>
    <w:p w:rsidR="00857832" w:rsidRPr="00857832" w:rsidRDefault="00857832" w:rsidP="00786686">
      <w:pPr>
        <w:rPr>
          <w:rFonts w:ascii="Arial" w:hAnsi="Arial" w:cs="Arial"/>
          <w:b/>
          <w:sz w:val="26"/>
          <w:szCs w:val="26"/>
        </w:rPr>
      </w:pPr>
      <w:r w:rsidRPr="00857832">
        <w:rPr>
          <w:rFonts w:ascii="Arial" w:hAnsi="Arial" w:cs="Arial"/>
          <w:b/>
          <w:sz w:val="26"/>
          <w:szCs w:val="26"/>
        </w:rPr>
        <w:t>Aufgabe 6 – Readiness und Transition</w:t>
      </w:r>
    </w:p>
    <w:p w:rsidR="00857832" w:rsidRPr="00857832" w:rsidRDefault="00857832" w:rsidP="00786686">
      <w:pPr>
        <w:rPr>
          <w:rFonts w:ascii="Arial" w:hAnsi="Arial" w:cs="Arial"/>
        </w:rPr>
      </w:pPr>
      <w:r w:rsidRPr="00857832">
        <w:rPr>
          <w:rFonts w:ascii="Arial" w:hAnsi="Arial" w:cs="Arial"/>
        </w:rPr>
        <w:t>a) Was bedeutet „Outsourcing Readiness“? Nennen Sie die 3 Dimensionen und geben Sie jeweils ein Beispiel aus dem CLASS-Case (IBM/Norwich Union) – Erläutern Sie kurz, warum der jeweils beispielhaft genannte Aspekt im CLASS-Case gut oder gar nicht gut gelöst wurde.</w:t>
      </w:r>
    </w:p>
    <w:p w:rsidR="00857832" w:rsidRPr="00857832" w:rsidRDefault="00857832" w:rsidP="00786686">
      <w:pPr>
        <w:rPr>
          <w:rFonts w:ascii="Arial" w:hAnsi="Arial" w:cs="Arial"/>
        </w:rPr>
      </w:pPr>
      <w:r w:rsidRPr="00857832">
        <w:rPr>
          <w:rFonts w:ascii="Arial" w:hAnsi="Arial" w:cs="Arial"/>
        </w:rPr>
        <w:t>(12Punkte)</w:t>
      </w:r>
    </w:p>
    <w:p w:rsidR="00857832" w:rsidRPr="00857832" w:rsidRDefault="00857832" w:rsidP="00786686">
      <w:pPr>
        <w:rPr>
          <w:rFonts w:ascii="Arial" w:hAnsi="Arial" w:cs="Arial"/>
        </w:rPr>
      </w:pPr>
      <w:r w:rsidRPr="00857832">
        <w:rPr>
          <w:rFonts w:ascii="Arial" w:hAnsi="Arial" w:cs="Arial"/>
        </w:rPr>
        <w:t>b) Skizzieren und erläutern Sie die Idee der Stakeholder Involvement &amp; Commitment Matrix.</w:t>
      </w:r>
    </w:p>
    <w:p w:rsidR="00857832" w:rsidRPr="00857832" w:rsidRDefault="00857832" w:rsidP="00786686">
      <w:pPr>
        <w:rPr>
          <w:rFonts w:ascii="Arial" w:hAnsi="Arial" w:cs="Arial"/>
        </w:rPr>
      </w:pPr>
      <w:r w:rsidRPr="00857832">
        <w:rPr>
          <w:rFonts w:ascii="Arial" w:hAnsi="Arial" w:cs="Arial"/>
        </w:rPr>
        <w:t>(6Punkte)</w:t>
      </w:r>
    </w:p>
    <w:sectPr w:rsidR="00857832" w:rsidRPr="00857832" w:rsidSect="00DB7C3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86686"/>
    <w:rsid w:val="00463095"/>
    <w:rsid w:val="0049041D"/>
    <w:rsid w:val="00744705"/>
    <w:rsid w:val="00786686"/>
    <w:rsid w:val="00857832"/>
    <w:rsid w:val="00DB7C3B"/>
    <w:rsid w:val="00E35F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B7C3B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gitternetz">
    <w:name w:val="Table Grid"/>
    <w:basedOn w:val="NormaleTabelle"/>
    <w:uiPriority w:val="39"/>
    <w:rsid w:val="007866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630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6309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378</Words>
  <Characters>2383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Miriam Wenson</dc:creator>
  <cp:lastModifiedBy>Jascha</cp:lastModifiedBy>
  <cp:revision>2</cp:revision>
  <dcterms:created xsi:type="dcterms:W3CDTF">2014-07-21T21:38:00Z</dcterms:created>
  <dcterms:modified xsi:type="dcterms:W3CDTF">2014-07-21T21:38:00Z</dcterms:modified>
</cp:coreProperties>
</file>